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9" w:rsidRPr="006B36AD" w:rsidRDefault="00536839" w:rsidP="0014411E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</w:p>
    <w:p w:rsidR="00853D69" w:rsidRPr="006B36AD" w:rsidRDefault="00853D69" w:rsidP="0014411E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6B36AD">
        <w:rPr>
          <w:rFonts w:ascii="Calibri" w:hAnsi="Calibri" w:cs="Calibri"/>
          <w:smallCaps/>
          <w:sz w:val="24"/>
          <w:szCs w:val="24"/>
        </w:rPr>
        <w:t>Zakres wi</w:t>
      </w:r>
      <w:r w:rsidR="000B04FA">
        <w:rPr>
          <w:rFonts w:ascii="Calibri" w:hAnsi="Calibri" w:cs="Calibri"/>
          <w:smallCaps/>
          <w:sz w:val="24"/>
          <w:szCs w:val="24"/>
        </w:rPr>
        <w:t>adomości</w:t>
      </w:r>
      <w:r w:rsidRPr="006B36AD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853D69" w:rsidRPr="006B36AD" w:rsidRDefault="00853D69" w:rsidP="0014411E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6B36AD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536839" w:rsidRPr="006B36AD" w:rsidRDefault="00536839" w:rsidP="00536839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6B36AD">
        <w:rPr>
          <w:rFonts w:ascii="Calibri" w:hAnsi="Calibri" w:cs="Calibri"/>
          <w:smallCaps/>
          <w:sz w:val="24"/>
          <w:szCs w:val="24"/>
        </w:rPr>
        <w:t>Wojewódzkiego Konkursu Języka Białoruskiego</w:t>
      </w:r>
    </w:p>
    <w:p w:rsidR="00853D69" w:rsidRPr="006B36AD" w:rsidRDefault="00853D69" w:rsidP="0014411E">
      <w:pPr>
        <w:jc w:val="center"/>
        <w:rPr>
          <w:rFonts w:ascii="Calibri" w:hAnsi="Calibri" w:cs="Calibri"/>
          <w:bCs/>
        </w:rPr>
      </w:pPr>
      <w:r w:rsidRPr="006B36AD">
        <w:rPr>
          <w:rFonts w:ascii="Calibri" w:hAnsi="Calibri" w:cs="Calibri"/>
          <w:b/>
          <w:bCs/>
          <w:smallCaps/>
        </w:rPr>
        <w:t>przeprowadzanego w szkołach podstawowych w roku szk. 202</w:t>
      </w:r>
      <w:r w:rsidR="006F3E03" w:rsidRPr="006B36AD">
        <w:rPr>
          <w:rFonts w:ascii="Calibri" w:hAnsi="Calibri" w:cs="Calibri"/>
          <w:b/>
          <w:bCs/>
          <w:smallCaps/>
        </w:rPr>
        <w:t>1</w:t>
      </w:r>
      <w:r w:rsidRPr="006B36AD">
        <w:rPr>
          <w:rFonts w:ascii="Calibri" w:hAnsi="Calibri" w:cs="Calibri"/>
          <w:b/>
          <w:bCs/>
          <w:smallCaps/>
        </w:rPr>
        <w:t>/202</w:t>
      </w:r>
      <w:r w:rsidR="006F3E03" w:rsidRPr="006B36AD">
        <w:rPr>
          <w:rFonts w:ascii="Calibri" w:hAnsi="Calibri" w:cs="Calibri"/>
          <w:b/>
          <w:bCs/>
          <w:smallCaps/>
        </w:rPr>
        <w:t>2</w:t>
      </w:r>
    </w:p>
    <w:p w:rsidR="00853D69" w:rsidRPr="006B36AD" w:rsidRDefault="00853D69" w:rsidP="0014411E">
      <w:pPr>
        <w:autoSpaceDE w:val="0"/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853D69" w:rsidRDefault="00853D69" w:rsidP="0014411E">
      <w:pPr>
        <w:autoSpaceDE w:val="0"/>
        <w:jc w:val="both"/>
        <w:rPr>
          <w:rFonts w:ascii="Calibri" w:hAnsi="Calibri" w:cs="Calibri"/>
          <w:bCs/>
        </w:rPr>
      </w:pPr>
      <w:r w:rsidRPr="006B36AD">
        <w:rPr>
          <w:rFonts w:ascii="Calibri" w:hAnsi="Calibri" w:cs="Calibri"/>
          <w:bCs/>
        </w:rPr>
        <w:t xml:space="preserve">Konkurs obejmuje i poszerza treści </w:t>
      </w:r>
      <w:r w:rsidR="00536839" w:rsidRPr="006B36AD">
        <w:rPr>
          <w:rFonts w:ascii="Calibri" w:hAnsi="Calibri" w:cs="Calibri"/>
          <w:bCs/>
        </w:rPr>
        <w:t>podstawy programowej z języka białoruskiego</w:t>
      </w:r>
      <w:r w:rsidRPr="006B36AD">
        <w:rPr>
          <w:rStyle w:val="Znakiprzypiswdolnych"/>
          <w:rFonts w:ascii="Calibri" w:hAnsi="Calibri" w:cs="Calibri"/>
          <w:bCs/>
        </w:rPr>
        <w:footnoteReference w:id="1"/>
      </w:r>
      <w:r w:rsidRPr="006B36AD">
        <w:rPr>
          <w:rFonts w:ascii="Calibri" w:hAnsi="Calibri" w:cs="Calibri"/>
          <w:bCs/>
        </w:rPr>
        <w:t xml:space="preserve"> w szkole podstawowej.</w:t>
      </w:r>
    </w:p>
    <w:p w:rsidR="006B36AD" w:rsidRPr="006B36AD" w:rsidRDefault="006B36AD" w:rsidP="0014411E">
      <w:pPr>
        <w:autoSpaceDE w:val="0"/>
        <w:jc w:val="both"/>
        <w:rPr>
          <w:rFonts w:ascii="Calibri" w:hAnsi="Calibri" w:cs="Calibri"/>
          <w:bCs/>
        </w:rPr>
      </w:pPr>
    </w:p>
    <w:p w:rsidR="00853D69" w:rsidRPr="006B36AD" w:rsidRDefault="00853D69" w:rsidP="0014411E">
      <w:pPr>
        <w:autoSpaceDE w:val="0"/>
        <w:jc w:val="both"/>
        <w:rPr>
          <w:rFonts w:ascii="Calibri" w:hAnsi="Calibri" w:cs="Calibri"/>
          <w:b/>
          <w:bCs/>
        </w:rPr>
      </w:pPr>
    </w:p>
    <w:p w:rsidR="00853D69" w:rsidRPr="006B36AD" w:rsidRDefault="00ED0615" w:rsidP="0014411E">
      <w:pPr>
        <w:autoSpaceDE w:val="0"/>
        <w:jc w:val="center"/>
        <w:rPr>
          <w:rFonts w:ascii="Calibri" w:hAnsi="Calibri" w:cs="Calibri"/>
          <w:b/>
          <w:i/>
        </w:rPr>
      </w:pPr>
      <w:r w:rsidRPr="006B36AD">
        <w:rPr>
          <w:rFonts w:ascii="Calibri" w:hAnsi="Calibri" w:cs="Calibri"/>
          <w:b/>
          <w:bCs/>
        </w:rPr>
        <w:t>Wiadomości</w:t>
      </w:r>
      <w:r w:rsidR="00853D69" w:rsidRPr="006B36AD">
        <w:rPr>
          <w:rFonts w:ascii="Calibri" w:hAnsi="Calibri" w:cs="Calibri"/>
          <w:b/>
          <w:bCs/>
        </w:rPr>
        <w:t xml:space="preserve">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13"/>
        <w:gridCol w:w="3234"/>
      </w:tblGrid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6B36AD" w:rsidRDefault="005D5FEC" w:rsidP="0014411E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6B36AD" w:rsidRDefault="005D5FEC" w:rsidP="0014411E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6B36AD">
              <w:rPr>
                <w:rFonts w:ascii="Calibri" w:hAnsi="Calibri" w:cs="Calibri"/>
                <w:b/>
              </w:rPr>
              <w:t>Treści nauczan</w:t>
            </w:r>
            <w:r w:rsidR="00954EC7" w:rsidRPr="006B36AD">
              <w:rPr>
                <w:rFonts w:ascii="Calibri" w:hAnsi="Calibri" w:cs="Calibri"/>
                <w:b/>
              </w:rPr>
              <w:t>i</w:t>
            </w:r>
            <w:r w:rsidRPr="006B36AD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6B36AD" w:rsidRDefault="005D5FEC" w:rsidP="0014411E">
            <w:pPr>
              <w:autoSpaceDE w:val="0"/>
              <w:jc w:val="center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6B36AD" w:rsidRPr="006B36AD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3D69" w:rsidRPr="006B36AD" w:rsidRDefault="00853D69" w:rsidP="0014411E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14411E">
            <w:pPr>
              <w:numPr>
                <w:ilvl w:val="0"/>
                <w:numId w:val="7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536839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Podręczniki do nauczania języka białoruskiego dopuszczone do użytku w szkole podstawowej, a także dostosowane do nich zeszyty ćwiczeń.</w:t>
            </w:r>
          </w:p>
          <w:p w:rsidR="00027588" w:rsidRPr="006B36AD" w:rsidRDefault="00027588" w:rsidP="004A5065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ru-RU"/>
              </w:rPr>
              <w:t>«</w:t>
            </w:r>
            <w:r w:rsidRPr="006B36AD">
              <w:rPr>
                <w:rFonts w:ascii="Calibri" w:hAnsi="Calibri" w:cs="Calibri"/>
                <w:lang w:val="be-BY"/>
              </w:rPr>
              <w:t>Гэта цікава?!</w:t>
            </w:r>
            <w:r w:rsidRPr="006B36AD">
              <w:rPr>
                <w:rFonts w:ascii="Calibri" w:hAnsi="Calibri" w:cs="Calibri"/>
                <w:lang w:val="ru-RU"/>
              </w:rPr>
              <w:t xml:space="preserve">» </w:t>
            </w:r>
            <w:r w:rsidRPr="006B36AD">
              <w:rPr>
                <w:rFonts w:ascii="Calibri" w:hAnsi="Calibri" w:cs="Calibri"/>
                <w:lang w:val="be-BY"/>
              </w:rPr>
              <w:t xml:space="preserve">паводле Эрнста Ляўкова </w:t>
            </w:r>
            <w:r w:rsidRPr="006B36AD">
              <w:rPr>
                <w:rFonts w:ascii="Calibri" w:hAnsi="Calibri" w:cs="Calibri"/>
                <w:lang w:val="ru-RU"/>
              </w:rPr>
              <w:t>(пад. кл. 4)</w:t>
            </w:r>
          </w:p>
          <w:p w:rsidR="00027588" w:rsidRPr="006B36AD" w:rsidRDefault="00027588" w:rsidP="004A5065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be-BY"/>
              </w:rPr>
              <w:t>Швед</w:t>
            </w:r>
            <w:r w:rsidRPr="006B36AD">
              <w:rPr>
                <w:rFonts w:ascii="Calibri" w:hAnsi="Calibri" w:cs="Calibri"/>
                <w:lang w:val="ru-RU"/>
              </w:rPr>
              <w:t xml:space="preserve"> Віктар – «Сяброўства» (пад. кл. 4)</w:t>
            </w:r>
          </w:p>
          <w:p w:rsidR="00027588" w:rsidRPr="006B36AD" w:rsidRDefault="00027588" w:rsidP="004A5065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ru-RU"/>
              </w:rPr>
              <w:t>«</w:t>
            </w:r>
            <w:r w:rsidRPr="006B36AD">
              <w:rPr>
                <w:rFonts w:ascii="Calibri" w:hAnsi="Calibri" w:cs="Calibri"/>
                <w:lang w:val="be-BY"/>
              </w:rPr>
              <w:t>У нашай памяці – вечнасць</w:t>
            </w:r>
            <w:r w:rsidRPr="006B36AD">
              <w:rPr>
                <w:rFonts w:ascii="Calibri" w:hAnsi="Calibri" w:cs="Calibri"/>
                <w:lang w:val="ru-RU"/>
              </w:rPr>
              <w:t xml:space="preserve">» </w:t>
            </w:r>
            <w:r w:rsidRPr="006B36AD">
              <w:rPr>
                <w:rFonts w:ascii="Calibri" w:hAnsi="Calibri" w:cs="Calibri"/>
                <w:lang w:val="be-BY"/>
              </w:rPr>
              <w:t xml:space="preserve">паводле А. Хатэнкі </w:t>
            </w:r>
            <w:r w:rsidRPr="006B36AD">
              <w:rPr>
                <w:rFonts w:ascii="Calibri" w:hAnsi="Calibri" w:cs="Calibri"/>
                <w:lang w:val="ru-RU"/>
              </w:rPr>
              <w:t>(пад. кл. 4)</w:t>
            </w:r>
          </w:p>
          <w:p w:rsidR="00027588" w:rsidRPr="006B36AD" w:rsidRDefault="00027588" w:rsidP="0064439D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ru-RU"/>
              </w:rPr>
              <w:t>«</w:t>
            </w:r>
            <w:r w:rsidRPr="006B36AD">
              <w:rPr>
                <w:rFonts w:ascii="Calibri" w:hAnsi="Calibri" w:cs="Calibri"/>
                <w:lang w:val="be-BY"/>
              </w:rPr>
              <w:t>Легенда аб возеры Нарач</w:t>
            </w:r>
            <w:r w:rsidRPr="006B36AD">
              <w:rPr>
                <w:rFonts w:ascii="Calibri" w:hAnsi="Calibri" w:cs="Calibri"/>
                <w:lang w:val="ru-RU"/>
              </w:rPr>
              <w:t xml:space="preserve">» </w:t>
            </w:r>
            <w:r w:rsidRPr="006B36AD">
              <w:rPr>
                <w:rFonts w:ascii="Calibri" w:hAnsi="Calibri" w:cs="Calibri"/>
                <w:lang w:val="be-BY"/>
              </w:rPr>
              <w:t xml:space="preserve">паводле </w:t>
            </w:r>
            <w:r w:rsidRPr="006B36AD">
              <w:rPr>
                <w:rFonts w:ascii="Calibri" w:hAnsi="Calibri" w:cs="Calibri"/>
                <w:i/>
                <w:lang w:val="be-BY"/>
              </w:rPr>
              <w:t>Роднага слова</w:t>
            </w:r>
            <w:r w:rsidRPr="006B36AD">
              <w:rPr>
                <w:rFonts w:ascii="Calibri" w:hAnsi="Calibri" w:cs="Calibri"/>
                <w:lang w:val="be-BY"/>
              </w:rPr>
              <w:t xml:space="preserve"> </w:t>
            </w:r>
            <w:r w:rsidRPr="006B36AD">
              <w:rPr>
                <w:rFonts w:ascii="Calibri" w:hAnsi="Calibri" w:cs="Calibri"/>
                <w:lang w:val="ru-RU"/>
              </w:rPr>
              <w:t>(пад. кл. 4)</w:t>
            </w:r>
          </w:p>
          <w:p w:rsidR="00027588" w:rsidRPr="006B36AD" w:rsidRDefault="00027588" w:rsidP="0064439D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ru-RU"/>
              </w:rPr>
              <w:t>«</w:t>
            </w:r>
            <w:r w:rsidRPr="006B36AD">
              <w:rPr>
                <w:rFonts w:ascii="Calibri" w:hAnsi="Calibri" w:cs="Calibri"/>
                <w:lang w:val="be-BY"/>
              </w:rPr>
              <w:t>Ляснік</w:t>
            </w:r>
            <w:r w:rsidRPr="006B36AD">
              <w:rPr>
                <w:rFonts w:ascii="Calibri" w:hAnsi="Calibri" w:cs="Calibri"/>
                <w:lang w:val="ru-RU"/>
              </w:rPr>
              <w:t xml:space="preserve">» </w:t>
            </w:r>
            <w:r w:rsidRPr="006B36AD">
              <w:rPr>
                <w:rFonts w:ascii="Calibri" w:hAnsi="Calibri" w:cs="Calibri"/>
                <w:lang w:val="be-BY"/>
              </w:rPr>
              <w:t xml:space="preserve">паводле </w:t>
            </w:r>
            <w:r w:rsidRPr="006B36AD">
              <w:rPr>
                <w:rFonts w:ascii="Calibri" w:hAnsi="Calibri" w:cs="Calibri"/>
                <w:i/>
                <w:lang w:val="be-BY"/>
              </w:rPr>
              <w:t xml:space="preserve">Беларускай мовы </w:t>
            </w:r>
            <w:r w:rsidR="005F65BC">
              <w:rPr>
                <w:rFonts w:ascii="Calibri" w:hAnsi="Calibri" w:cs="Calibri"/>
                <w:i/>
                <w:lang w:val="be-BY"/>
              </w:rPr>
              <w:t>і</w:t>
            </w:r>
            <w:r w:rsidR="005F65BC">
              <w:rPr>
                <w:rFonts w:ascii="Calibri" w:hAnsi="Calibri" w:cs="Calibri"/>
                <w:i/>
              </w:rPr>
              <w:t> </w:t>
            </w:r>
            <w:r w:rsidRPr="006B36AD">
              <w:rPr>
                <w:rFonts w:ascii="Calibri" w:hAnsi="Calibri" w:cs="Calibri"/>
                <w:i/>
                <w:lang w:val="be-BY"/>
              </w:rPr>
              <w:t>літаратуры ў школе</w:t>
            </w:r>
            <w:r w:rsidRPr="006B36AD">
              <w:rPr>
                <w:rFonts w:ascii="Calibri" w:hAnsi="Calibri" w:cs="Calibri"/>
                <w:lang w:val="be-BY"/>
              </w:rPr>
              <w:t xml:space="preserve"> </w:t>
            </w:r>
            <w:r w:rsidR="005F65BC">
              <w:rPr>
                <w:rFonts w:ascii="Calibri" w:hAnsi="Calibri" w:cs="Calibri"/>
                <w:lang w:val="ru-RU"/>
              </w:rPr>
              <w:t>(пад.</w:t>
            </w:r>
            <w:r w:rsidR="005F65BC">
              <w:rPr>
                <w:rFonts w:ascii="Calibri" w:hAnsi="Calibri" w:cs="Calibri"/>
              </w:rPr>
              <w:t> </w:t>
            </w:r>
            <w:r w:rsidRPr="006B36AD">
              <w:rPr>
                <w:rFonts w:ascii="Calibri" w:hAnsi="Calibri" w:cs="Calibri"/>
                <w:lang w:val="ru-RU"/>
              </w:rPr>
              <w:t>кл. 4)</w:t>
            </w:r>
          </w:p>
          <w:p w:rsidR="00027588" w:rsidRPr="006B36AD" w:rsidRDefault="00027588" w:rsidP="004A5065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be-BY"/>
              </w:rPr>
              <w:t xml:space="preserve">Буйло Канстанцыя </w:t>
            </w:r>
            <w:r w:rsidRPr="006B36AD">
              <w:rPr>
                <w:rFonts w:ascii="Calibri" w:hAnsi="Calibri" w:cs="Calibri"/>
                <w:lang w:val="ru-RU"/>
              </w:rPr>
              <w:t>– «</w:t>
            </w:r>
            <w:r w:rsidRPr="006B36AD">
              <w:rPr>
                <w:rFonts w:ascii="Calibri" w:hAnsi="Calibri" w:cs="Calibri"/>
                <w:lang w:val="be-BY"/>
              </w:rPr>
              <w:t>Люблю наш край</w:t>
            </w:r>
            <w:r w:rsidRPr="006B36AD">
              <w:rPr>
                <w:rFonts w:ascii="Calibri" w:hAnsi="Calibri" w:cs="Calibri"/>
                <w:lang w:val="ru-RU"/>
              </w:rPr>
              <w:t xml:space="preserve">» </w:t>
            </w:r>
            <w:r w:rsidR="005F65BC">
              <w:rPr>
                <w:rFonts w:ascii="Calibri" w:hAnsi="Calibri" w:cs="Calibri"/>
                <w:lang w:val="ru-RU"/>
              </w:rPr>
              <w:t>(пад.</w:t>
            </w:r>
            <w:r w:rsidR="005F65BC">
              <w:rPr>
                <w:rFonts w:ascii="Calibri" w:hAnsi="Calibri" w:cs="Calibri"/>
              </w:rPr>
              <w:t> </w:t>
            </w:r>
            <w:r w:rsidRPr="006B36AD">
              <w:rPr>
                <w:rFonts w:ascii="Calibri" w:hAnsi="Calibri" w:cs="Calibri"/>
                <w:lang w:val="ru-RU"/>
              </w:rPr>
              <w:t>кл. 5)</w:t>
            </w:r>
          </w:p>
          <w:p w:rsidR="00027588" w:rsidRPr="006B36AD" w:rsidRDefault="00027588" w:rsidP="0064439D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be-BY"/>
              </w:rPr>
              <w:t xml:space="preserve">Арлоў Уладзімір </w:t>
            </w:r>
            <w:r w:rsidRPr="006B36AD">
              <w:rPr>
                <w:rFonts w:ascii="Calibri" w:hAnsi="Calibri" w:cs="Calibri"/>
                <w:lang w:val="ru-RU"/>
              </w:rPr>
              <w:t>– «</w:t>
            </w:r>
            <w:r w:rsidRPr="006B36AD">
              <w:rPr>
                <w:rFonts w:ascii="Calibri" w:hAnsi="Calibri" w:cs="Calibri"/>
                <w:lang w:val="be-BY"/>
              </w:rPr>
              <w:t>Крыж Лазара Богшы</w:t>
            </w:r>
            <w:r w:rsidRPr="006B36AD">
              <w:rPr>
                <w:rFonts w:ascii="Calibri" w:hAnsi="Calibri" w:cs="Calibri"/>
                <w:lang w:val="ru-RU"/>
              </w:rPr>
              <w:t>» (пад. кл. 5)</w:t>
            </w:r>
          </w:p>
          <w:p w:rsidR="00027588" w:rsidRPr="006B36AD" w:rsidRDefault="00027588" w:rsidP="0064439D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  <w:lang w:val="ru-RU"/>
              </w:rPr>
            </w:pPr>
            <w:r w:rsidRPr="006B36AD">
              <w:rPr>
                <w:rFonts w:ascii="Calibri" w:hAnsi="Calibri" w:cs="Calibri"/>
                <w:lang w:val="ru-RU"/>
              </w:rPr>
              <w:lastRenderedPageBreak/>
              <w:t>Дзеружынск</w:t>
            </w:r>
            <w:r w:rsidRPr="006B36AD">
              <w:rPr>
                <w:rFonts w:ascii="Calibri" w:hAnsi="Calibri" w:cs="Calibri"/>
                <w:lang w:val="be-BY"/>
              </w:rPr>
              <w:t>і Ав’ярыян – «</w:t>
            </w:r>
            <w:r w:rsidRPr="006B36AD">
              <w:rPr>
                <w:rFonts w:ascii="Calibri" w:hAnsi="Calibri" w:cs="Calibri"/>
                <w:lang w:val="ru-RU"/>
              </w:rPr>
              <w:t>Кніг</w:t>
            </w:r>
            <w:r w:rsidRPr="006B36AD">
              <w:rPr>
                <w:rFonts w:ascii="Calibri" w:hAnsi="Calibri" w:cs="Calibri"/>
              </w:rPr>
              <w:t>a</w:t>
            </w:r>
            <w:r w:rsidRPr="006B36AD">
              <w:rPr>
                <w:rFonts w:ascii="Calibri" w:hAnsi="Calibri" w:cs="Calibri"/>
                <w:lang w:val="be-BY"/>
              </w:rPr>
              <w:t xml:space="preserve">» </w:t>
            </w:r>
            <w:r w:rsidRPr="006B36AD">
              <w:rPr>
                <w:rFonts w:ascii="Calibri" w:hAnsi="Calibri" w:cs="Calibri"/>
                <w:lang w:val="ru-RU"/>
              </w:rPr>
              <w:t>(пад. кл. 6)</w:t>
            </w: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</w:rPr>
              <w:t>Tworzenie spójnej pod względem logicznym i składniowym wypowiedzi na zadany temat.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snapToGrid w:val="0"/>
              <w:rPr>
                <w:rFonts w:ascii="Calibri" w:hAnsi="Calibri" w:cs="Calibri"/>
                <w:lang w:val="en-US"/>
              </w:rPr>
            </w:pPr>
            <w:r w:rsidRPr="006B36AD">
              <w:rPr>
                <w:rFonts w:ascii="Calibri" w:hAnsi="Calibri" w:cs="Calibri"/>
                <w:lang w:val="en-US"/>
              </w:rPr>
              <w:t>II.2.1), II.5.2), IV.2.1), IV.2.3) IV.2.4), IV.2.5)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</w:rPr>
              <w:t>Określanie problematyki utworu.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III.1.1)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</w:rPr>
              <w:t>Wyszukiwanie w tekście informacji wyrażonych wprost i pośrednio.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Default="00027588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II.3.1), II.4.3) </w:t>
            </w:r>
          </w:p>
          <w:p w:rsidR="00027588" w:rsidRPr="006B36AD" w:rsidRDefault="00027588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Formułowanie pytań i wniosków do tekstu.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I.1), II.4.2)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6B36AD" w:rsidRDefault="00890E64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Stosowanie zasad etyki i etykiety językowej.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6B36AD" w:rsidRDefault="00890E64" w:rsidP="005F65BC">
            <w:pPr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II.3.5)</w:t>
            </w:r>
            <w:r w:rsidR="00BD5004" w:rsidRPr="006B36AD">
              <w:rPr>
                <w:rFonts w:ascii="Calibri" w:hAnsi="Calibri" w:cs="Calibri"/>
              </w:rPr>
              <w:t xml:space="preserve"> (kl. IV-VI)</w:t>
            </w:r>
            <w:r w:rsidR="005F65BC">
              <w:rPr>
                <w:rFonts w:ascii="Calibri" w:hAnsi="Calibri" w:cs="Calibri"/>
              </w:rPr>
              <w:t xml:space="preserve">, </w:t>
            </w:r>
            <w:r w:rsidR="004A0129" w:rsidRPr="006B36AD">
              <w:rPr>
                <w:rFonts w:ascii="Calibri" w:hAnsi="Calibri" w:cs="Calibri"/>
              </w:rPr>
              <w:t>II.3.7)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0E64" w:rsidRPr="006B36AD" w:rsidRDefault="00890E64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Tłumaczenie </w:t>
            </w:r>
            <w:r w:rsidR="00BD5004" w:rsidRPr="006B36AD">
              <w:rPr>
                <w:rFonts w:ascii="Calibri" w:hAnsi="Calibri" w:cs="Calibri"/>
              </w:rPr>
              <w:t xml:space="preserve">związków wyrazowych </w:t>
            </w:r>
            <w:r w:rsidR="00BD5004" w:rsidRPr="006B36AD">
              <w:rPr>
                <w:rFonts w:ascii="Calibri" w:hAnsi="Calibri" w:cs="Calibri"/>
              </w:rPr>
              <w:br/>
              <w:t xml:space="preserve">i </w:t>
            </w:r>
            <w:r w:rsidRPr="006B36AD">
              <w:rPr>
                <w:rFonts w:ascii="Calibri" w:hAnsi="Calibri" w:cs="Calibri"/>
              </w:rPr>
              <w:t>zdań</w:t>
            </w:r>
            <w:r w:rsidR="00191637" w:rsidRPr="006B36AD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II.2.2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Znajomość zasad ortografii.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II.5.1)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6B36AD">
              <w:rPr>
                <w:rFonts w:ascii="Calibri" w:hAnsi="Calibri" w:cs="Calibri"/>
                <w:sz w:val="24"/>
                <w:szCs w:val="24"/>
              </w:rPr>
              <w:t>Odmiana części mowy (rzeczownik, przymiotnik, czasownik).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II.1.1)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6B36AD">
              <w:rPr>
                <w:rFonts w:ascii="Calibri" w:hAnsi="Calibri" w:cs="Calibri"/>
                <w:sz w:val="24"/>
                <w:szCs w:val="24"/>
              </w:rPr>
              <w:t>Rozróżnianie synonimów i antonimów.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Default="00027588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II.2.5), II.2.6) </w:t>
            </w:r>
          </w:p>
          <w:p w:rsidR="00027588" w:rsidRPr="006B36AD" w:rsidRDefault="00027588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6B36AD">
              <w:rPr>
                <w:rFonts w:ascii="Calibri" w:hAnsi="Calibri" w:cs="Calibri"/>
                <w:sz w:val="24"/>
                <w:szCs w:val="24"/>
              </w:rPr>
              <w:t>Rozpoznawanie w tekście zdań pojedynczych nierozwiniętych i rozwiniętych oraz zdań złożonych.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Default="00027588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II.1.2), II.1.3) </w:t>
            </w:r>
          </w:p>
          <w:p w:rsidR="00027588" w:rsidRPr="006B36AD" w:rsidRDefault="00027588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6B36AD">
              <w:rPr>
                <w:rFonts w:ascii="Calibri" w:hAnsi="Calibri" w:cs="Calibri"/>
                <w:bCs/>
              </w:rPr>
              <w:t>yć poparta</w:t>
            </w:r>
            <w:r w:rsidRPr="006B36AD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6B36AD">
              <w:rPr>
                <w:rFonts w:ascii="Calibri" w:hAnsi="Calibri" w:cs="Calibri"/>
                <w:bCs/>
              </w:rPr>
              <w:t>(</w:t>
            </w:r>
            <w:r w:rsidRPr="006B36AD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6B36AD">
              <w:rPr>
                <w:rFonts w:ascii="Calibri" w:hAnsi="Calibri" w:cs="Calibri"/>
                <w:i/>
                <w:iCs/>
              </w:rPr>
              <w:t>podstawie programowej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lastRenderedPageBreak/>
              <w:t>znajomość podstawowych utworów literackich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lastRenderedPageBreak/>
              <w:t>poprawne pisanie zgodne z zasadami poprawności językowej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interpretacja utworów literackich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wypowiadanie się w różnych formach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tworzenie wypowiedzi pisemnych.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  <w:b/>
                <w:bCs/>
              </w:rPr>
              <w:t xml:space="preserve">Stopień rejonowy </w:t>
            </w: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6B36AD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keepNext/>
              <w:keepLines/>
              <w:widowControl w:val="0"/>
              <w:autoSpaceDE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5F65BC" w:rsidRPr="006B36AD" w:rsidRDefault="005F65BC" w:rsidP="00027588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***Са страхам узышоў Міхась на ганак школы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 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паводле Якуба Коласа 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(пад.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кл. 4)</w:t>
            </w:r>
          </w:p>
          <w:p w:rsidR="005F65BC" w:rsidRPr="006B36AD" w:rsidRDefault="005F65BC" w:rsidP="00027588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Пархута Яраслаў – «Шалястунчыкі» (пад. кл. 4)</w:t>
            </w:r>
          </w:p>
          <w:p w:rsidR="005F65BC" w:rsidRPr="006B36AD" w:rsidRDefault="005F65BC" w:rsidP="00027588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Прануза Паўлюк – «Маміны рукі» (пад. кл. 4)</w:t>
            </w:r>
          </w:p>
          <w:p w:rsidR="005F65BC" w:rsidRPr="006B36AD" w:rsidRDefault="005F65BC" w:rsidP="00027588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«Зіма» паводле Якуба Коласа (пад. кл. 4)</w:t>
            </w:r>
          </w:p>
          <w:p w:rsidR="005F65BC" w:rsidRPr="006B36AD" w:rsidRDefault="005F65BC" w:rsidP="00027588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Ластоўскі Вацлаў - «Што трэба ведаць кожнаму беларусу» (пад. кл. 5)</w:t>
            </w:r>
          </w:p>
          <w:p w:rsidR="005F65BC" w:rsidRPr="006B36AD" w:rsidRDefault="005F65BC" w:rsidP="00027588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Швед Віктар - «Мая маленькая айчына» (пад.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кл. 6)</w:t>
            </w:r>
          </w:p>
          <w:p w:rsidR="005F65BC" w:rsidRPr="006B36AD" w:rsidRDefault="005F65BC" w:rsidP="00027588">
            <w:pPr>
              <w:keepNext/>
              <w:keepLines/>
              <w:widowControl w:val="0"/>
              <w:autoSpaceDE w:val="0"/>
              <w:ind w:left="-12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B52146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Umiejętność przypisania utworu literackiego do właściwego rodzaju literackiego.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III.1.4), II.4.4) (kl. IV-VI)</w:t>
            </w:r>
          </w:p>
          <w:p w:rsidR="005F65BC" w:rsidRPr="006B36AD" w:rsidRDefault="005F65BC" w:rsidP="00027588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II.4.8)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snapToGrid w:val="0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Dosłowne i przenośne znaczenie wyrazów.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Default="005F65BC" w:rsidP="005F65BC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II.2.3) (kl. IV-VI), II.2.5) III.1.4) </w:t>
            </w:r>
          </w:p>
          <w:p w:rsidR="005F65BC" w:rsidRPr="006B36AD" w:rsidRDefault="005F65BC" w:rsidP="005F65BC">
            <w:pPr>
              <w:autoSpaceDE w:val="0"/>
              <w:snapToGrid w:val="0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snapToGrid w:val="0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Rozpoznawanie związków frazeologicznych.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IV.2.2)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B52146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Znajomość historii powstania oraz twórców Białoruskiego Stowarzyszenia Literackiego „Białowieża”.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5F65BC">
            <w:pPr>
              <w:autoSpaceDE w:val="0"/>
              <w:snapToGrid w:val="0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I.3)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  <w:bCs/>
              </w:rPr>
              <w:t>Tworzenie wypowiedzi pisemnej.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</w:t>
            </w:r>
            <w:r w:rsidRPr="006B36AD">
              <w:rPr>
                <w:rFonts w:ascii="Calibri" w:hAnsi="Calibri" w:cs="Calibri"/>
                <w:lang w:val="be-BY"/>
              </w:rPr>
              <w:t>.3.4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lang w:val="be-BY"/>
              </w:rPr>
              <w:t xml:space="preserve">, </w:t>
            </w:r>
            <w:r w:rsidRPr="006B36AD">
              <w:rPr>
                <w:rFonts w:ascii="Calibri" w:hAnsi="Calibri" w:cs="Calibri"/>
              </w:rPr>
              <w:t>II</w:t>
            </w:r>
            <w:r w:rsidRPr="006B36AD">
              <w:rPr>
                <w:rFonts w:ascii="Calibri" w:hAnsi="Calibri" w:cs="Calibri"/>
                <w:lang w:val="be-BY"/>
              </w:rPr>
              <w:t>.4.1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lang w:val="be-BY"/>
              </w:rPr>
              <w:t xml:space="preserve"> (</w:t>
            </w:r>
            <w:proofErr w:type="spellStart"/>
            <w:r w:rsidRPr="006B36AD">
              <w:rPr>
                <w:rFonts w:ascii="Calibri" w:hAnsi="Calibri" w:cs="Calibri"/>
              </w:rPr>
              <w:t>kl</w:t>
            </w:r>
            <w:proofErr w:type="spellEnd"/>
            <w:r w:rsidRPr="006B36AD">
              <w:rPr>
                <w:rFonts w:ascii="Calibri" w:hAnsi="Calibri" w:cs="Calibri"/>
                <w:lang w:val="be-BY"/>
              </w:rPr>
              <w:t xml:space="preserve">. </w:t>
            </w:r>
            <w:r w:rsidRPr="006B36AD">
              <w:rPr>
                <w:rFonts w:ascii="Calibri" w:hAnsi="Calibri" w:cs="Calibri"/>
              </w:rPr>
              <w:t>IV</w:t>
            </w:r>
            <w:r w:rsidRPr="006B36AD">
              <w:rPr>
                <w:rFonts w:ascii="Calibri" w:hAnsi="Calibri" w:cs="Calibri"/>
                <w:lang w:val="be-BY"/>
              </w:rPr>
              <w:t>-</w:t>
            </w:r>
            <w:r w:rsidRPr="006B36AD">
              <w:rPr>
                <w:rFonts w:ascii="Calibri" w:hAnsi="Calibri" w:cs="Calibri"/>
              </w:rPr>
              <w:t>VI</w:t>
            </w:r>
            <w:r w:rsidRPr="006B36AD">
              <w:rPr>
                <w:rFonts w:ascii="Calibri" w:hAnsi="Calibri" w:cs="Calibri"/>
                <w:lang w:val="be-BY"/>
              </w:rPr>
              <w:t xml:space="preserve">), </w:t>
            </w:r>
          </w:p>
          <w:p w:rsidR="005F65BC" w:rsidRPr="006B36AD" w:rsidRDefault="005F65BC" w:rsidP="00027588">
            <w:pPr>
              <w:autoSpaceDE w:val="0"/>
              <w:snapToGrid w:val="0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I</w:t>
            </w:r>
            <w:r w:rsidRPr="006B36AD">
              <w:rPr>
                <w:rFonts w:ascii="Calibri" w:hAnsi="Calibri" w:cs="Calibri"/>
                <w:lang w:val="be-BY"/>
              </w:rPr>
              <w:t xml:space="preserve">.1, </w:t>
            </w:r>
            <w:r w:rsidRPr="006B36AD">
              <w:rPr>
                <w:rFonts w:ascii="Calibri" w:hAnsi="Calibri" w:cs="Calibri"/>
              </w:rPr>
              <w:t>II.2.6), II</w:t>
            </w:r>
            <w:r w:rsidRPr="006B36AD">
              <w:rPr>
                <w:rFonts w:ascii="Calibri" w:hAnsi="Calibri" w:cs="Calibri"/>
                <w:lang w:val="be-BY"/>
              </w:rPr>
              <w:t>.3.1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lang w:val="be-BY"/>
              </w:rPr>
              <w:t xml:space="preserve">, </w:t>
            </w:r>
            <w:r w:rsidRPr="006B36AD">
              <w:rPr>
                <w:rFonts w:ascii="Calibri" w:hAnsi="Calibri" w:cs="Calibri"/>
              </w:rPr>
              <w:t>II.3.8), IV</w:t>
            </w:r>
            <w:r w:rsidRPr="006B36AD">
              <w:rPr>
                <w:rFonts w:ascii="Calibri" w:hAnsi="Calibri" w:cs="Calibri"/>
                <w:lang w:val="be-BY"/>
              </w:rPr>
              <w:t>.2.1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lang w:val="be-BY"/>
              </w:rPr>
              <w:t xml:space="preserve">, </w:t>
            </w:r>
            <w:r w:rsidRPr="006B36AD">
              <w:rPr>
                <w:rFonts w:ascii="Calibri" w:hAnsi="Calibri" w:cs="Calibri"/>
              </w:rPr>
              <w:t>IV</w:t>
            </w:r>
            <w:r w:rsidRPr="006B36AD">
              <w:rPr>
                <w:rFonts w:ascii="Calibri" w:hAnsi="Calibri" w:cs="Calibri"/>
                <w:lang w:val="be-BY"/>
              </w:rPr>
              <w:t>.2.2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lang w:val="be-BY"/>
              </w:rPr>
              <w:t xml:space="preserve">, </w:t>
            </w:r>
            <w:r w:rsidRPr="006B36AD">
              <w:rPr>
                <w:rFonts w:ascii="Calibri" w:hAnsi="Calibri" w:cs="Calibri"/>
              </w:rPr>
              <w:t>IV.2.3), IV</w:t>
            </w:r>
            <w:r w:rsidRPr="006B36AD">
              <w:rPr>
                <w:rFonts w:ascii="Calibri" w:hAnsi="Calibri" w:cs="Calibri"/>
                <w:lang w:val="be-BY"/>
              </w:rPr>
              <w:t>.2.4</w:t>
            </w:r>
            <w:r w:rsidRPr="006B36AD">
              <w:rPr>
                <w:rFonts w:ascii="Calibri" w:hAnsi="Calibri" w:cs="Calibri"/>
              </w:rPr>
              <w:t>)</w:t>
            </w:r>
            <w:r w:rsidRPr="006B36AD">
              <w:rPr>
                <w:rFonts w:ascii="Calibri" w:hAnsi="Calibri" w:cs="Calibri"/>
                <w:lang w:val="be-BY"/>
              </w:rPr>
              <w:t xml:space="preserve">, </w:t>
            </w:r>
            <w:r w:rsidRPr="006B36AD">
              <w:rPr>
                <w:rFonts w:ascii="Calibri" w:hAnsi="Calibri" w:cs="Calibri"/>
              </w:rPr>
              <w:t>IV</w:t>
            </w:r>
            <w:r w:rsidRPr="006B36AD">
              <w:rPr>
                <w:rFonts w:ascii="Calibri" w:hAnsi="Calibri" w:cs="Calibri"/>
                <w:lang w:val="be-BY"/>
              </w:rPr>
              <w:t>.2.5</w:t>
            </w:r>
            <w:r w:rsidRPr="006B36AD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</w:t>
            </w:r>
            <w:r w:rsidRPr="006B36AD">
              <w:rPr>
                <w:rFonts w:ascii="Calibri" w:hAnsi="Calibri" w:cs="Calibri"/>
                <w:lang w:val="be-BY"/>
              </w:rPr>
              <w:t xml:space="preserve"> </w:t>
            </w:r>
            <w:r w:rsidRPr="006B36AD">
              <w:rPr>
                <w:rFonts w:ascii="Calibri" w:hAnsi="Calibri" w:cs="Calibri"/>
              </w:rPr>
              <w:t>II.4.6)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  <w:bCs/>
              </w:rPr>
              <w:t>Rozpoznawanie w tekście środków artystycznych.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III.1.5) (kl. IV-VI), </w:t>
            </w:r>
          </w:p>
          <w:p w:rsidR="005F65BC" w:rsidRPr="006B36AD" w:rsidRDefault="005F65BC" w:rsidP="00027588">
            <w:p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III.1.3)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Poprawność akcentowania wyrazów.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  <w:r w:rsidRPr="006B36AD">
              <w:rPr>
                <w:rFonts w:ascii="Calibri" w:hAnsi="Calibri" w:cs="Calibri"/>
              </w:rPr>
              <w:t>II.3.3)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</w:rPr>
              <w:t>Rozróżnianie znaczenia homonimów.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6B36AD">
              <w:rPr>
                <w:rFonts w:asciiTheme="minorHAnsi" w:hAnsiTheme="minorHAnsi" w:cstheme="minorHAnsi"/>
              </w:rPr>
              <w:t>II.2.1)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Wiadomości i umiejętności </w:t>
            </w:r>
            <w:r w:rsidRPr="006B36AD">
              <w:rPr>
                <w:rFonts w:ascii="Calibri" w:hAnsi="Calibri" w:cs="Calibri"/>
                <w:b/>
              </w:rPr>
              <w:t xml:space="preserve">poszerzające treści </w:t>
            </w:r>
            <w:r w:rsidRPr="006B36AD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odczytywanie sensu związków frazeologicznych.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8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6B36AD">
              <w:rPr>
                <w:rFonts w:ascii="Calibri" w:hAnsi="Calibri" w:cs="Calibri"/>
                <w:bCs/>
              </w:rPr>
              <w:t>yć poparta</w:t>
            </w:r>
            <w:r w:rsidRPr="006B36AD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6B36AD">
              <w:rPr>
                <w:rFonts w:ascii="Calibri" w:hAnsi="Calibri" w:cs="Calibri"/>
                <w:bCs/>
              </w:rPr>
              <w:t xml:space="preserve">określonymi </w:t>
            </w:r>
            <w:r w:rsidRPr="006B36AD">
              <w:rPr>
                <w:rFonts w:ascii="Calibri" w:hAnsi="Calibri" w:cs="Calibri"/>
              </w:rPr>
              <w:t xml:space="preserve">dla stopnia szkolnego </w:t>
            </w:r>
            <w:r w:rsidRPr="006B36AD">
              <w:rPr>
                <w:rFonts w:ascii="Calibri" w:hAnsi="Calibri" w:cs="Calibri"/>
                <w:bCs/>
              </w:rPr>
              <w:t>(</w:t>
            </w:r>
            <w:r w:rsidRPr="006B36AD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6B36AD">
              <w:rPr>
                <w:rFonts w:ascii="Calibri" w:hAnsi="Calibri" w:cs="Calibri"/>
                <w:i/>
                <w:iCs/>
              </w:rPr>
              <w:t>podstawie programowej</w:t>
            </w:r>
            <w:r w:rsidRPr="006B36AD">
              <w:rPr>
                <w:rFonts w:ascii="Calibri" w:hAnsi="Calibri" w:cs="Calibri"/>
              </w:rPr>
              <w:t xml:space="preserve">), a ponadto: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znajomość podstawowych faktów z historii narodowej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znajomość elementów kultury narodowej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rozumienie wartości o charakterze narodowym i uniwersalnym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5F65BC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tworzenie wypowiedzi pisemnych, z uwzględnieniem estetyki tekstu i zasad jego organizacji.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6B36AD" w:rsidRDefault="005F65BC" w:rsidP="00027588">
            <w:pPr>
              <w:tabs>
                <w:tab w:val="left" w:pos="222"/>
              </w:tabs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  <w:b/>
              </w:rPr>
            </w:pPr>
            <w:r w:rsidRPr="006B36AD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lastRenderedPageBreak/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27588" w:rsidRPr="006B36AD" w:rsidRDefault="00027588" w:rsidP="00027588">
            <w:pPr>
              <w:autoSpaceDE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Literatura określona dla stopni szkolnego i rejonowego, a ponadto: </w:t>
            </w:r>
          </w:p>
          <w:p w:rsidR="00027588" w:rsidRPr="006B36AD" w:rsidRDefault="00027588" w:rsidP="00027588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Колас Якуб – «Восень» </w:t>
            </w:r>
            <w:r w:rsidR="005F65BC">
              <w:rPr>
                <w:rFonts w:ascii="Calibri" w:hAnsi="Calibri" w:cs="Calibri"/>
                <w:sz w:val="24"/>
                <w:szCs w:val="24"/>
                <w:lang w:val="be-BY"/>
              </w:rPr>
              <w:t>(пад.</w:t>
            </w:r>
            <w:r w:rsidR="005F65BC">
              <w:rPr>
                <w:rFonts w:ascii="Calibri" w:hAnsi="Calibri" w:cs="Calibri"/>
                <w:sz w:val="24"/>
                <w:szCs w:val="24"/>
              </w:rPr>
              <w:t> 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кл. 4)</w:t>
            </w:r>
          </w:p>
          <w:p w:rsidR="00027588" w:rsidRPr="006B36AD" w:rsidRDefault="00027588" w:rsidP="00027588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Адклад не йдзе на лад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паводле Веры Паўлоўскай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(пад. кл. 4)</w:t>
            </w:r>
          </w:p>
          <w:p w:rsidR="00027588" w:rsidRPr="006B36AD" w:rsidRDefault="00027588" w:rsidP="00027588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Арлоў Уладзімір - «Рагвалод і</w:t>
            </w:r>
            <w:r w:rsidRPr="006B36AD">
              <w:rPr>
                <w:rFonts w:ascii="Calibri" w:hAnsi="Calibri" w:cs="Calibri"/>
                <w:sz w:val="24"/>
                <w:szCs w:val="24"/>
              </w:rPr>
              <w:t> 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Рагнеда» (пад. кл. 5)</w:t>
            </w:r>
          </w:p>
          <w:p w:rsidR="00027588" w:rsidRPr="006B36AD" w:rsidRDefault="00027588" w:rsidP="00027588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Федарэнка Андрэй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– «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Памылка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» (пад. кл. 6)</w:t>
            </w:r>
          </w:p>
          <w:p w:rsidR="00027588" w:rsidRPr="006B36AD" w:rsidRDefault="00027588" w:rsidP="00027588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Броўка Пятрусь – «Беларусь» 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(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пад. кл. 6)</w:t>
            </w:r>
          </w:p>
          <w:p w:rsidR="00027588" w:rsidRPr="006B36AD" w:rsidRDefault="00027588" w:rsidP="00027588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Гардзей Віктар – «Мая граматыка» </w:t>
            </w:r>
            <w:r w:rsidRPr="006B36AD">
              <w:rPr>
                <w:rFonts w:ascii="Calibri" w:hAnsi="Calibri" w:cs="Calibri"/>
                <w:sz w:val="24"/>
                <w:szCs w:val="24"/>
                <w:lang w:val="be-BY"/>
              </w:rPr>
              <w:t>(</w:t>
            </w:r>
            <w:r w:rsidRPr="006B36AD">
              <w:rPr>
                <w:rFonts w:ascii="Calibri" w:hAnsi="Calibri" w:cs="Calibri"/>
                <w:sz w:val="24"/>
                <w:szCs w:val="24"/>
                <w:lang w:val="ru-RU"/>
              </w:rPr>
              <w:t>пад. кл. 6)</w:t>
            </w: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</w:rPr>
              <w:t>Opisywanie własnych odczuć, które budzi utwór.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IV.2.6) (kl. IV-VI), </w:t>
            </w:r>
          </w:p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II.4.1), II.4.3), II.5.1), II.5.2)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snapToGri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Znajomość cech poszczególnych rodzajów oraz gatunków literackich. 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III.1.7) (kl. IV-VI),</w:t>
            </w:r>
          </w:p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III.1.1), III.1.2), III.1.6)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Rozpoznawanie najważniejszych tematów i motywów charakterystycznych dla literatury narodowej.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I.4, III.1.2), III.1.3) (kl. IV-VI), </w:t>
            </w:r>
          </w:p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I.2, II.4.2), II.4.4), II.4.5)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Układanie planu do tekstu.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II.2.4) (kl. IV-VI), </w:t>
            </w:r>
          </w:p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II.3.2), II.4.7)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890E64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6B36AD" w:rsidRDefault="00B52146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Rozumienie pojęcia</w:t>
            </w:r>
            <w:r w:rsidR="00890E64" w:rsidRPr="006B36AD">
              <w:rPr>
                <w:rFonts w:ascii="Calibri" w:hAnsi="Calibri" w:cs="Calibri"/>
              </w:rPr>
              <w:t xml:space="preserve"> i z</w:t>
            </w:r>
            <w:r w:rsidRPr="006B36AD">
              <w:rPr>
                <w:rFonts w:ascii="Calibri" w:hAnsi="Calibri" w:cs="Calibri"/>
              </w:rPr>
              <w:t>jawiska</w:t>
            </w:r>
            <w:r w:rsidR="00890E64" w:rsidRPr="006B36AD">
              <w:rPr>
                <w:rFonts w:ascii="Calibri" w:hAnsi="Calibri" w:cs="Calibri"/>
              </w:rPr>
              <w:t xml:space="preserve"> </w:t>
            </w:r>
            <w:proofErr w:type="spellStart"/>
            <w:r w:rsidRPr="006B36AD">
              <w:rPr>
                <w:rFonts w:ascii="Calibri" w:hAnsi="Calibri" w:cs="Calibri"/>
              </w:rPr>
              <w:t>bieżeń</w:t>
            </w:r>
            <w:r w:rsidR="00890E64" w:rsidRPr="006B36AD">
              <w:rPr>
                <w:rFonts w:ascii="Calibri" w:hAnsi="Calibri" w:cs="Calibri"/>
              </w:rPr>
              <w:t>stwa</w:t>
            </w:r>
            <w:proofErr w:type="spellEnd"/>
            <w:r w:rsidR="00890E64" w:rsidRPr="006B36AD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6B36AD" w:rsidRDefault="00B52146" w:rsidP="00B52146">
            <w:pPr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I.2)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0E64" w:rsidRPr="006B36AD" w:rsidRDefault="00890E64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6B36AD" w:rsidRPr="006B36AD" w:rsidRDefault="006B36AD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Umiejętność określania stylu tekstu literackiego.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6B36AD" w:rsidRPr="006B36AD" w:rsidRDefault="006B36AD" w:rsidP="00E90E7D">
            <w:pPr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II.2.3), II.2.4) (kl. VII i</w:t>
            </w:r>
            <w:r w:rsidR="00E90E7D">
              <w:rPr>
                <w:rFonts w:ascii="Calibri" w:hAnsi="Calibri" w:cs="Calibri"/>
              </w:rPr>
              <w:t> </w:t>
            </w:r>
            <w:r w:rsidRPr="006B36AD">
              <w:rPr>
                <w:rFonts w:ascii="Calibri" w:hAnsi="Calibri" w:cs="Calibri"/>
              </w:rPr>
              <w:t>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B36AD" w:rsidRPr="006B36AD" w:rsidRDefault="006B36AD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Stosowanie poprawnych form gramatycznych liczebników i zaimków.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II.1.1)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Rozpoznawanie w tekście zdań złożonych współrzędnie i podrzędnie, równoważników zdań.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II.1.2), II.1.3), II.1.4)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Określanie typów skrótów i skrótowców.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II.2.2)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 xml:space="preserve">Wiadomości i umiejętności </w:t>
            </w:r>
            <w:r w:rsidRPr="006B36AD">
              <w:rPr>
                <w:rFonts w:ascii="Calibri" w:hAnsi="Calibri" w:cs="Calibri"/>
                <w:b/>
              </w:rPr>
              <w:t>poszerzające treści</w:t>
            </w:r>
            <w:r w:rsidRPr="006B36AD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tworzenie streszczenia logicznego.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9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6B36AD">
              <w:rPr>
                <w:rFonts w:ascii="Calibri" w:hAnsi="Calibri" w:cs="Calibri"/>
                <w:bCs/>
              </w:rPr>
              <w:t>yć poparta</w:t>
            </w:r>
            <w:r w:rsidRPr="006B36AD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6B36AD">
              <w:rPr>
                <w:rFonts w:ascii="Calibri" w:hAnsi="Calibri" w:cs="Calibri"/>
                <w:bCs/>
              </w:rPr>
              <w:t xml:space="preserve">określonymi </w:t>
            </w:r>
            <w:r w:rsidRPr="006B36AD">
              <w:rPr>
                <w:rFonts w:ascii="Calibri" w:hAnsi="Calibri" w:cs="Calibri"/>
              </w:rPr>
              <w:t xml:space="preserve">dla stopni szkolnego i rejonowego </w:t>
            </w:r>
            <w:r w:rsidRPr="006B36AD">
              <w:rPr>
                <w:rFonts w:ascii="Calibri" w:hAnsi="Calibri" w:cs="Calibri"/>
                <w:bCs/>
              </w:rPr>
              <w:t>(</w:t>
            </w:r>
            <w:r w:rsidRPr="006B36AD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6B36AD">
              <w:rPr>
                <w:rFonts w:ascii="Calibri" w:hAnsi="Calibri" w:cs="Calibri"/>
                <w:i/>
                <w:iCs/>
              </w:rPr>
              <w:t>podstawie programowej</w:t>
            </w:r>
            <w:r w:rsidRPr="006B36AD">
              <w:rPr>
                <w:rFonts w:ascii="Calibri" w:hAnsi="Calibri" w:cs="Calibri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21"/>
              </w:numPr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znajomość podstawowych utworów literackich i innych tekstów kultury ważnych dla poczucia tożsamości narodowej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21"/>
              </w:numPr>
              <w:suppressAutoHyphens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analiza interpretacji utworów literackich i innych tekstów kultury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6B36AD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numPr>
                <w:ilvl w:val="0"/>
                <w:numId w:val="21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6B36AD">
              <w:rPr>
                <w:rFonts w:ascii="Calibri" w:hAnsi="Calibri" w:cs="Calibri"/>
              </w:rPr>
              <w:t>wyrażanie własnych poglądów i opinii.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6B36AD" w:rsidRDefault="000511B9" w:rsidP="000511B9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6B36AD" w:rsidRDefault="00853D69" w:rsidP="0014411E">
      <w:pPr>
        <w:autoSpaceDE w:val="0"/>
        <w:jc w:val="both"/>
        <w:rPr>
          <w:rFonts w:ascii="Calibri" w:hAnsi="Calibri" w:cs="Calibri"/>
        </w:rPr>
      </w:pPr>
    </w:p>
    <w:p w:rsidR="00191637" w:rsidRPr="00E90E7D" w:rsidRDefault="005F65BC" w:rsidP="00E90E7D">
      <w:pPr>
        <w:pStyle w:val="Standard"/>
        <w:jc w:val="both"/>
        <w:rPr>
          <w:color w:val="FF0000"/>
        </w:rPr>
      </w:pPr>
      <w:r w:rsidRPr="00815579">
        <w:rPr>
          <w:rFonts w:ascii="Calibri" w:hAnsi="Calibri" w:cs="Calibri"/>
        </w:rPr>
        <w:t>Na każdym stopniu konkursu uczestnicy</w:t>
      </w:r>
      <w:r w:rsidRPr="00815579">
        <w:rPr>
          <w:rFonts w:ascii="Calibri" w:hAnsi="Calibri" w:cs="Calibri"/>
          <w:color w:val="000000"/>
        </w:rPr>
        <w:t xml:space="preserve"> nie mogą korzystać z in</w:t>
      </w:r>
      <w:r>
        <w:rPr>
          <w:rFonts w:ascii="Calibri" w:hAnsi="Calibri" w:cs="Calibri"/>
          <w:color w:val="000000"/>
        </w:rPr>
        <w:t>nych niż długopisy materiałów i </w:t>
      </w:r>
      <w:r w:rsidRPr="00815579">
        <w:rPr>
          <w:rFonts w:ascii="Calibri" w:hAnsi="Calibri" w:cs="Calibri"/>
          <w:color w:val="000000"/>
        </w:rPr>
        <w:t>przyborów pomocniczych.</w:t>
      </w:r>
    </w:p>
    <w:sectPr w:rsidR="00191637" w:rsidRPr="00E90E7D" w:rsidSect="00853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33" w:rsidRDefault="000D3533" w:rsidP="00853D69">
      <w:r>
        <w:separator/>
      </w:r>
    </w:p>
  </w:endnote>
  <w:endnote w:type="continuationSeparator" w:id="0">
    <w:p w:rsidR="000D3533" w:rsidRDefault="000D3533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33" w:rsidRDefault="000D3533" w:rsidP="00853D69">
      <w:r>
        <w:separator/>
      </w:r>
    </w:p>
  </w:footnote>
  <w:footnote w:type="continuationSeparator" w:id="0">
    <w:p w:rsidR="000D3533" w:rsidRDefault="000D3533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 xml:space="preserve">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7178EC" w:rsidRDefault="00FE4236" w:rsidP="00436A21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36" w:rsidRDefault="00FE4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-3120"/>
        </w:tabs>
        <w:ind w:left="78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AC7"/>
    <w:multiLevelType w:val="hybridMultilevel"/>
    <w:tmpl w:val="D18ECA26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24494FA8"/>
    <w:multiLevelType w:val="singleLevel"/>
    <w:tmpl w:val="CBA2B9FC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9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24EC"/>
    <w:multiLevelType w:val="hybridMultilevel"/>
    <w:tmpl w:val="654A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6072"/>
    <w:multiLevelType w:val="hybridMultilevel"/>
    <w:tmpl w:val="5C300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1232A"/>
    <w:multiLevelType w:val="hybridMultilevel"/>
    <w:tmpl w:val="FAEC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68EE"/>
    <w:multiLevelType w:val="hybridMultilevel"/>
    <w:tmpl w:val="6C207718"/>
    <w:lvl w:ilvl="0" w:tplc="CBA2B9F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47501"/>
    <w:multiLevelType w:val="hybridMultilevel"/>
    <w:tmpl w:val="4792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32C2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2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562B"/>
    <w:multiLevelType w:val="hybridMultilevel"/>
    <w:tmpl w:val="57EC62B4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4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2"/>
  </w:num>
  <w:num w:numId="9">
    <w:abstractNumId w:val="11"/>
  </w:num>
  <w:num w:numId="10">
    <w:abstractNumId w:val="20"/>
  </w:num>
  <w:num w:numId="11">
    <w:abstractNumId w:val="13"/>
  </w:num>
  <w:num w:numId="12">
    <w:abstractNumId w:val="7"/>
  </w:num>
  <w:num w:numId="13">
    <w:abstractNumId w:val="19"/>
  </w:num>
  <w:num w:numId="14">
    <w:abstractNumId w:val="9"/>
  </w:num>
  <w:num w:numId="15">
    <w:abstractNumId w:val="21"/>
  </w:num>
  <w:num w:numId="16">
    <w:abstractNumId w:val="17"/>
  </w:num>
  <w:num w:numId="17">
    <w:abstractNumId w:val="24"/>
  </w:num>
  <w:num w:numId="18">
    <w:abstractNumId w:val="15"/>
  </w:num>
  <w:num w:numId="19">
    <w:abstractNumId w:val="12"/>
  </w:num>
  <w:num w:numId="20">
    <w:abstractNumId w:val="6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27588"/>
    <w:rsid w:val="000511B9"/>
    <w:rsid w:val="000751BB"/>
    <w:rsid w:val="000B04FA"/>
    <w:rsid w:val="000D3533"/>
    <w:rsid w:val="000F2B2D"/>
    <w:rsid w:val="00115E5F"/>
    <w:rsid w:val="0014411E"/>
    <w:rsid w:val="00191637"/>
    <w:rsid w:val="00373900"/>
    <w:rsid w:val="003B5DF4"/>
    <w:rsid w:val="00436A21"/>
    <w:rsid w:val="0045706F"/>
    <w:rsid w:val="004A0129"/>
    <w:rsid w:val="004A5065"/>
    <w:rsid w:val="005253BA"/>
    <w:rsid w:val="00531468"/>
    <w:rsid w:val="00536839"/>
    <w:rsid w:val="00562995"/>
    <w:rsid w:val="005829F3"/>
    <w:rsid w:val="005B5553"/>
    <w:rsid w:val="005D5FEC"/>
    <w:rsid w:val="005F65BC"/>
    <w:rsid w:val="0061317E"/>
    <w:rsid w:val="0064439D"/>
    <w:rsid w:val="006B36AD"/>
    <w:rsid w:val="006F3E03"/>
    <w:rsid w:val="00775014"/>
    <w:rsid w:val="00842C05"/>
    <w:rsid w:val="00853D69"/>
    <w:rsid w:val="00882F76"/>
    <w:rsid w:val="00890E64"/>
    <w:rsid w:val="008C023F"/>
    <w:rsid w:val="00954EC7"/>
    <w:rsid w:val="009F0FC1"/>
    <w:rsid w:val="00AD2D60"/>
    <w:rsid w:val="00B42076"/>
    <w:rsid w:val="00B52146"/>
    <w:rsid w:val="00BD5004"/>
    <w:rsid w:val="00DC5B0B"/>
    <w:rsid w:val="00E46AFC"/>
    <w:rsid w:val="00E90E7D"/>
    <w:rsid w:val="00ED0615"/>
    <w:rsid w:val="00F62D6C"/>
    <w:rsid w:val="00F7767D"/>
    <w:rsid w:val="00FA21DD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65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65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5</cp:revision>
  <dcterms:created xsi:type="dcterms:W3CDTF">2021-08-30T06:02:00Z</dcterms:created>
  <dcterms:modified xsi:type="dcterms:W3CDTF">2021-09-10T08:04:00Z</dcterms:modified>
</cp:coreProperties>
</file>